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声动珠海—2023网络主题宣传活动</w:t>
      </w:r>
    </w:p>
    <w:p>
      <w:pPr>
        <w:pStyle w:val="2"/>
        <w:ind w:left="0" w:leftChars="0" w:firstLine="0" w:firstLineChars="0"/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作品报名表</w:t>
      </w:r>
    </w:p>
    <w:p>
      <w:pPr>
        <w:pStyle w:val="2"/>
        <w:ind w:left="0" w:leftChars="0" w:firstLine="0" w:firstLineChars="0"/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tbl>
      <w:tblPr>
        <w:tblStyle w:val="7"/>
        <w:tblW w:w="87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6"/>
        <w:gridCol w:w="2564"/>
        <w:gridCol w:w="1418"/>
        <w:gridCol w:w="2586"/>
      </w:tblGrid>
      <w:tr>
        <w:trPr>
          <w:trHeight w:val="538" w:hRule="atLeast"/>
          <w:jc w:val="center"/>
        </w:trPr>
        <w:tc>
          <w:tcPr>
            <w:tcW w:w="220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作品名称</w:t>
            </w:r>
          </w:p>
        </w:tc>
        <w:tc>
          <w:tcPr>
            <w:tcW w:w="6568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rPr>
          <w:trHeight w:val="671" w:hRule="atLeast"/>
          <w:jc w:val="center"/>
        </w:trPr>
        <w:tc>
          <w:tcPr>
            <w:tcW w:w="220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主要作者</w:t>
            </w:r>
          </w:p>
        </w:tc>
        <w:tc>
          <w:tcPr>
            <w:tcW w:w="656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rPr>
          <w:trHeight w:val="671" w:hRule="atLeast"/>
          <w:jc w:val="center"/>
        </w:trPr>
        <w:tc>
          <w:tcPr>
            <w:tcW w:w="220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所在单位</w:t>
            </w:r>
          </w:p>
        </w:tc>
        <w:tc>
          <w:tcPr>
            <w:tcW w:w="656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rPr>
          <w:trHeight w:val="654" w:hRule="atLeast"/>
          <w:jc w:val="center"/>
        </w:trPr>
        <w:tc>
          <w:tcPr>
            <w:tcW w:w="220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单位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地址</w:t>
            </w:r>
          </w:p>
        </w:tc>
        <w:tc>
          <w:tcPr>
            <w:tcW w:w="6568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rPr>
          <w:trHeight w:val="757" w:hRule="atLeast"/>
          <w:jc w:val="center"/>
        </w:trPr>
        <w:tc>
          <w:tcPr>
            <w:tcW w:w="220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联系人</w:t>
            </w:r>
          </w:p>
        </w:tc>
        <w:tc>
          <w:tcPr>
            <w:tcW w:w="256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58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</w:p>
        </w:tc>
      </w:tr>
      <w:tr>
        <w:trPr>
          <w:trHeight w:val="757" w:hRule="atLeast"/>
          <w:jc w:val="center"/>
        </w:trPr>
        <w:tc>
          <w:tcPr>
            <w:tcW w:w="220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紧急联系人及电话</w:t>
            </w:r>
          </w:p>
        </w:tc>
        <w:tc>
          <w:tcPr>
            <w:tcW w:w="256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电子邮箱</w:t>
            </w:r>
          </w:p>
        </w:tc>
        <w:tc>
          <w:tcPr>
            <w:tcW w:w="258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</w:p>
        </w:tc>
      </w:tr>
      <w:tr>
        <w:trPr>
          <w:trHeight w:val="3522" w:hRule="atLeast"/>
          <w:jc w:val="center"/>
        </w:trPr>
        <w:tc>
          <w:tcPr>
            <w:tcW w:w="220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作品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简介</w:t>
            </w:r>
          </w:p>
        </w:tc>
        <w:tc>
          <w:tcPr>
            <w:tcW w:w="656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rPr>
          <w:jc w:val="center"/>
        </w:trPr>
        <w:tc>
          <w:tcPr>
            <w:tcW w:w="220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作者</w:t>
            </w: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承诺</w:t>
            </w:r>
          </w:p>
        </w:tc>
        <w:tc>
          <w:tcPr>
            <w:tcW w:w="6568" w:type="dxa"/>
            <w:gridSpan w:val="3"/>
            <w:noWrap w:val="0"/>
            <w:vAlign w:val="center"/>
          </w:tcPr>
          <w:p>
            <w:pPr>
              <w:spacing w:line="560" w:lineRule="exact"/>
              <w:ind w:firstLine="480" w:firstLineChars="20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本人（本单位）郑重承诺：对所提交的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音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视频作品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均为原创作品，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拥有自主知识产权，同意授权组织单位用于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央广网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宣传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推广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。如期间出现任何知识产权纠纷，将由本人（本单位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承担后果。</w:t>
            </w:r>
          </w:p>
          <w:p>
            <w:pPr>
              <w:spacing w:line="560" w:lineRule="exact"/>
              <w:jc w:val="righ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主要作者（签字）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单位（盖章）：</w:t>
            </w:r>
          </w:p>
          <w:p>
            <w:pPr>
              <w:spacing w:line="560" w:lineRule="exact"/>
              <w:jc w:val="righ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   月   日</w:t>
            </w:r>
          </w:p>
        </w:tc>
      </w:tr>
    </w:tbl>
    <w:p>
      <w:pPr>
        <w:rPr>
          <w:rFonts w:hint="default" w:ascii="汉仪君黑-45简" w:hAnsi="汉仪君黑-45简" w:eastAsia="汉仪君黑-45简" w:cs="汉仪君黑-45简"/>
          <w:lang w:val="en-US" w:eastAsia="zh-CN"/>
        </w:rPr>
      </w:pPr>
      <w:r>
        <w:rPr>
          <w:rFonts w:hint="default" w:ascii="汉仪君黑-45简" w:hAnsi="汉仪君黑-45简" w:eastAsia="汉仪君黑-45简" w:cs="汉仪君黑-45简"/>
          <w:lang w:val="en-US" w:eastAsia="zh-CN"/>
        </w:rPr>
        <w:br w:type="page"/>
      </w:r>
    </w:p>
    <w:p>
      <w:pPr>
        <w:spacing w:line="360" w:lineRule="auto"/>
        <w:rPr>
          <w:rFonts w:hint="eastAsia" w:ascii="仿宋" w:hAnsi="仿宋" w:eastAsia="仿宋" w:cs="仿宋"/>
          <w:b/>
          <w:bCs/>
          <w:sz w:val="24"/>
          <w:szCs w:val="32"/>
        </w:rPr>
      </w:pPr>
      <w:r>
        <w:rPr>
          <w:rFonts w:hint="eastAsia" w:ascii="仿宋" w:hAnsi="仿宋" w:eastAsia="仿宋" w:cs="仿宋"/>
          <w:b/>
          <w:bCs/>
          <w:sz w:val="24"/>
          <w:szCs w:val="32"/>
          <w:lang w:val="en-US" w:eastAsia="zh-CN"/>
        </w:rPr>
        <w:t>报名</w:t>
      </w:r>
      <w:r>
        <w:rPr>
          <w:rFonts w:hint="eastAsia" w:ascii="仿宋" w:hAnsi="仿宋" w:eastAsia="仿宋" w:cs="仿宋"/>
          <w:b/>
          <w:bCs/>
          <w:sz w:val="24"/>
          <w:szCs w:val="32"/>
        </w:rPr>
        <w:t>要求：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32"/>
        </w:rPr>
      </w:pPr>
      <w:r>
        <w:rPr>
          <w:rFonts w:hint="eastAsia" w:ascii="仿宋" w:hAnsi="仿宋" w:eastAsia="仿宋" w:cs="仿宋"/>
          <w:sz w:val="24"/>
          <w:szCs w:val="32"/>
        </w:rPr>
        <w:t>（一）</w:t>
      </w:r>
      <w:r>
        <w:rPr>
          <w:rFonts w:hint="eastAsia" w:ascii="仿宋" w:hAnsi="仿宋" w:eastAsia="仿宋" w:cs="仿宋"/>
          <w:sz w:val="24"/>
          <w:szCs w:val="32"/>
          <w:lang w:val="en-US" w:eastAsia="zh-CN"/>
        </w:rPr>
        <w:t>征集作品视频画面清晰、声音稳定，作品时长尽量控制在5分钟内，视频作品采用MP4格式、高清画质提交，音频作品采用MP3格式提交。视频画面不带其余任何角标、水印；视频内嵌由主办方统一提供的栏目LOGO，便于后期宣传，如有字幕需保证音画同步，字幕清晰完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32"/>
        </w:rPr>
      </w:pPr>
      <w:r>
        <w:rPr>
          <w:rFonts w:hint="eastAsia" w:ascii="仿宋" w:hAnsi="仿宋" w:eastAsia="仿宋" w:cs="仿宋"/>
          <w:sz w:val="24"/>
          <w:szCs w:val="32"/>
        </w:rPr>
        <w:t>（二）</w:t>
      </w:r>
      <w:r>
        <w:rPr>
          <w:rFonts w:hint="eastAsia" w:ascii="仿宋" w:hAnsi="仿宋" w:eastAsia="仿宋" w:cs="仿宋"/>
          <w:sz w:val="24"/>
          <w:szCs w:val="32"/>
          <w:lang w:val="en-US" w:eastAsia="zh-CN"/>
        </w:rPr>
        <w:t>作品创作题材围绕当前珠海经济社会发展成就、历史文化积淀、社会发展进程重点典型人物和实际等，在珠海城市环境、经济发展、社区治理、城市建设、市民素质提升等多方面、多角度发现珠海之美。作品应坚持正确政治方向、舆论导向、价值取向，坚持以人民为中心的创作导向，坚持以现实题材为主，坚持守正创新，讲品位、讲格调、讲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32"/>
        </w:rPr>
      </w:pPr>
      <w:r>
        <w:rPr>
          <w:rFonts w:hint="eastAsia" w:ascii="仿宋" w:hAnsi="仿宋" w:eastAsia="仿宋" w:cs="仿宋"/>
          <w:sz w:val="24"/>
          <w:szCs w:val="32"/>
        </w:rPr>
        <w:t>（</w:t>
      </w:r>
      <w:r>
        <w:rPr>
          <w:rFonts w:hint="eastAsia" w:ascii="仿宋" w:hAnsi="仿宋" w:eastAsia="仿宋" w:cs="仿宋"/>
          <w:sz w:val="24"/>
          <w:szCs w:val="32"/>
          <w:lang w:val="en-US" w:eastAsia="zh-CN"/>
        </w:rPr>
        <w:t>三</w:t>
      </w:r>
      <w:r>
        <w:rPr>
          <w:rFonts w:hint="eastAsia" w:ascii="仿宋" w:hAnsi="仿宋" w:eastAsia="仿宋" w:cs="仿宋"/>
          <w:sz w:val="24"/>
          <w:szCs w:val="32"/>
        </w:rPr>
        <w:t>）体裁</w:t>
      </w:r>
      <w:r>
        <w:rPr>
          <w:rFonts w:hint="eastAsia" w:ascii="仿宋" w:hAnsi="仿宋" w:eastAsia="仿宋" w:cs="仿宋"/>
          <w:sz w:val="24"/>
          <w:szCs w:val="32"/>
          <w:lang w:val="en-US" w:eastAsia="zh-CN"/>
        </w:rPr>
        <w:t>围绕音视频作品进行提交</w:t>
      </w:r>
      <w:r>
        <w:rPr>
          <w:rFonts w:hint="eastAsia" w:ascii="仿宋" w:hAnsi="仿宋" w:eastAsia="仿宋" w:cs="仿宋"/>
          <w:sz w:val="24"/>
          <w:szCs w:val="32"/>
        </w:rPr>
        <w:t>，申报作品作者可为单位、团队或个人。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32"/>
        </w:rPr>
      </w:pPr>
      <w:r>
        <w:rPr>
          <w:rFonts w:hint="eastAsia" w:ascii="仿宋" w:hAnsi="仿宋" w:eastAsia="仿宋" w:cs="仿宋"/>
          <w:sz w:val="24"/>
          <w:szCs w:val="32"/>
        </w:rPr>
        <w:t>（</w:t>
      </w:r>
      <w:r>
        <w:rPr>
          <w:rFonts w:hint="eastAsia" w:ascii="仿宋" w:hAnsi="仿宋" w:eastAsia="仿宋" w:cs="仿宋"/>
          <w:sz w:val="24"/>
          <w:szCs w:val="32"/>
          <w:lang w:val="en-US" w:eastAsia="zh-CN"/>
        </w:rPr>
        <w:t>四</w:t>
      </w:r>
      <w:r>
        <w:rPr>
          <w:rFonts w:hint="eastAsia" w:ascii="仿宋" w:hAnsi="仿宋" w:eastAsia="仿宋" w:cs="仿宋"/>
          <w:sz w:val="24"/>
          <w:szCs w:val="32"/>
        </w:rPr>
        <w:t>）报名表</w:t>
      </w:r>
      <w:r>
        <w:rPr>
          <w:rFonts w:hint="eastAsia" w:ascii="仿宋" w:hAnsi="仿宋" w:eastAsia="仿宋" w:cs="仿宋"/>
          <w:sz w:val="24"/>
          <w:szCs w:val="32"/>
          <w:lang w:val="en-US" w:eastAsia="zh-CN"/>
        </w:rPr>
        <w:t>电子版文件</w:t>
      </w:r>
      <w:r>
        <w:rPr>
          <w:rFonts w:hint="eastAsia" w:ascii="仿宋" w:hAnsi="仿宋" w:eastAsia="仿宋" w:cs="仿宋"/>
          <w:sz w:val="24"/>
          <w:szCs w:val="32"/>
        </w:rPr>
        <w:t>请统一命名</w:t>
      </w:r>
      <w:r>
        <w:rPr>
          <w:rFonts w:hint="eastAsia" w:ascii="仿宋" w:hAnsi="仿宋" w:eastAsia="仿宋" w:cs="仿宋"/>
          <w:sz w:val="24"/>
          <w:szCs w:val="32"/>
          <w:lang w:val="en-US" w:eastAsia="zh-CN"/>
        </w:rPr>
        <w:t>为</w:t>
      </w:r>
      <w:r>
        <w:rPr>
          <w:rFonts w:hint="eastAsia" w:ascii="仿宋" w:hAnsi="仿宋" w:eastAsia="仿宋" w:cs="仿宋"/>
          <w:sz w:val="24"/>
          <w:szCs w:val="32"/>
        </w:rPr>
        <w:t>：报名表+</w:t>
      </w:r>
      <w:r>
        <w:rPr>
          <w:rFonts w:hint="eastAsia" w:ascii="仿宋" w:hAnsi="仿宋" w:eastAsia="仿宋" w:cs="仿宋"/>
          <w:sz w:val="24"/>
          <w:szCs w:val="32"/>
          <w:lang w:eastAsia="zh-Hans"/>
        </w:rPr>
        <w:t>音视频精品</w:t>
      </w:r>
      <w:r>
        <w:rPr>
          <w:rFonts w:hint="eastAsia" w:ascii="仿宋" w:hAnsi="仿宋" w:eastAsia="仿宋" w:cs="仿宋"/>
          <w:sz w:val="24"/>
          <w:szCs w:val="32"/>
        </w:rPr>
        <w:t>+</w:t>
      </w:r>
      <w:r>
        <w:rPr>
          <w:rFonts w:hint="eastAsia" w:ascii="仿宋" w:hAnsi="仿宋" w:eastAsia="仿宋" w:cs="仿宋"/>
          <w:sz w:val="24"/>
          <w:szCs w:val="32"/>
          <w:lang w:val="en-US" w:eastAsia="zh-CN"/>
        </w:rPr>
        <w:t>主创单位名</w:t>
      </w:r>
      <w:r>
        <w:rPr>
          <w:rFonts w:hint="eastAsia" w:ascii="仿宋" w:hAnsi="仿宋" w:eastAsia="仿宋" w:cs="仿宋"/>
          <w:sz w:val="24"/>
          <w:szCs w:val="32"/>
        </w:rPr>
        <w:t>+联系电话；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32"/>
          <w:lang w:val="en-US" w:eastAsia="zh-CN"/>
        </w:rPr>
      </w:pPr>
      <w:r>
        <w:rPr>
          <w:rFonts w:hint="eastAsia" w:ascii="仿宋" w:hAnsi="仿宋" w:eastAsia="仿宋" w:cs="仿宋"/>
          <w:sz w:val="24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24"/>
          <w:szCs w:val="32"/>
          <w:lang w:val="en-US" w:eastAsia="zh-CN"/>
        </w:rPr>
        <w:t>五</w:t>
      </w:r>
      <w:r>
        <w:rPr>
          <w:rFonts w:hint="eastAsia" w:ascii="仿宋" w:hAnsi="仿宋" w:eastAsia="仿宋" w:cs="仿宋"/>
          <w:sz w:val="24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24"/>
          <w:szCs w:val="32"/>
          <w:lang w:val="en-US" w:eastAsia="zh-Hans"/>
        </w:rPr>
        <w:t>邮件</w:t>
      </w:r>
      <w:r>
        <w:rPr>
          <w:rFonts w:hint="eastAsia" w:ascii="仿宋" w:hAnsi="仿宋" w:eastAsia="仿宋" w:cs="仿宋"/>
          <w:sz w:val="24"/>
          <w:szCs w:val="32"/>
          <w:lang w:val="en-US" w:eastAsia="zh-CN"/>
        </w:rPr>
        <w:t>标题请统一命名为：声动珠海+参选类型（音频/视频）+创作者姓名/单位名称/作品名称+联系方式，发送至shengdongzhuhai@163.com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仿宋" w:hAnsi="仿宋" w:eastAsia="仿宋" w:cs="仿宋"/>
          <w:sz w:val="24"/>
          <w:szCs w:val="32"/>
          <w:lang w:val="en-US" w:eastAsia="zh-CN"/>
        </w:rPr>
      </w:pPr>
      <w:r>
        <w:rPr>
          <w:rFonts w:hint="eastAsia" w:ascii="仿宋" w:hAnsi="仿宋" w:eastAsia="仿宋" w:cs="仿宋"/>
          <w:sz w:val="24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24"/>
          <w:szCs w:val="32"/>
          <w:lang w:val="en-US" w:eastAsia="zh-CN"/>
        </w:rPr>
        <w:t>六</w:t>
      </w:r>
      <w:r>
        <w:rPr>
          <w:rFonts w:hint="eastAsia" w:ascii="仿宋" w:hAnsi="仿宋" w:eastAsia="仿宋" w:cs="仿宋"/>
          <w:sz w:val="24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24"/>
          <w:szCs w:val="32"/>
          <w:lang w:val="en-US" w:eastAsia="zh-CN"/>
        </w:rPr>
        <w:t>活动联系人及电话：宋老师 13682695396</w:t>
      </w:r>
    </w:p>
    <w:p>
      <w:pPr>
        <w:pStyle w:val="2"/>
        <w:ind w:left="0" w:leftChars="0" w:firstLine="0" w:firstLineChars="0"/>
        <w:jc w:val="both"/>
        <w:rPr>
          <w:rFonts w:hint="default" w:ascii="汉仪君黑-45简" w:hAnsi="汉仪君黑-45简" w:eastAsia="汉仪君黑-45简" w:cs="汉仪君黑-45简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君黑-45简">
    <w:altName w:val="汉仪中黑KW"/>
    <w:panose1 w:val="020B0604020202020204"/>
    <w:charset w:val="86"/>
    <w:family w:val="auto"/>
    <w:pitch w:val="default"/>
    <w:sig w:usb0="00000000" w:usb1="00000000" w:usb2="00000016" w:usb3="00000000" w:csb0="2004000F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9"/>
  <w:embedTrueTypeFonts/>
  <w:saveSubset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llZjllM2U1ZWMyOTBiZGM1ZGJhOWE2ZWRjNTllODUifQ=="/>
  </w:docVars>
  <w:rsids>
    <w:rsidRoot w:val="7DA27964"/>
    <w:rsid w:val="07886409"/>
    <w:rsid w:val="0A1421D6"/>
    <w:rsid w:val="134C409B"/>
    <w:rsid w:val="144D3181"/>
    <w:rsid w:val="152B0D16"/>
    <w:rsid w:val="22046BDF"/>
    <w:rsid w:val="2A8F2682"/>
    <w:rsid w:val="33C06BC5"/>
    <w:rsid w:val="3D0E0B83"/>
    <w:rsid w:val="510B1B4C"/>
    <w:rsid w:val="51AA04F7"/>
    <w:rsid w:val="54367E58"/>
    <w:rsid w:val="5D7C6FEB"/>
    <w:rsid w:val="63C84868"/>
    <w:rsid w:val="6AB9362D"/>
    <w:rsid w:val="6EFC7F8C"/>
    <w:rsid w:val="74BE1BE9"/>
    <w:rsid w:val="767B3E8C"/>
    <w:rsid w:val="7DA27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qFormat="1" w:uiPriority="99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adjustRightInd w:val="0"/>
      <w:snapToGrid w:val="0"/>
      <w:spacing w:line="600" w:lineRule="exact"/>
      <w:ind w:firstLine="800" w:firstLineChars="200"/>
    </w:pPr>
    <w:rPr>
      <w:rFonts w:ascii="宋体" w:hAnsi="宋体" w:eastAsia="仿宋_GB2312"/>
      <w:sz w:val="32"/>
    </w:rPr>
  </w:style>
  <w:style w:type="paragraph" w:styleId="3">
    <w:name w:val="Note Heading"/>
    <w:basedOn w:val="1"/>
    <w:next w:val="1"/>
    <w:unhideWhenUsed/>
    <w:qFormat/>
    <w:uiPriority w:val="99"/>
    <w:pPr>
      <w:jc w:val="center"/>
    </w:p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toc 2"/>
    <w:basedOn w:val="1"/>
    <w:next w:val="1"/>
    <w:qFormat/>
    <w:uiPriority w:val="0"/>
    <w:pPr>
      <w:ind w:left="420" w:leftChars="200"/>
    </w:pPr>
    <w:rPr>
      <w:rFonts w:ascii="Times New Roman" w:hAnsi="Times New Roman" w:eastAsia="宋体" w:cs="Times New Roman"/>
    </w:rPr>
  </w:style>
  <w:style w:type="paragraph" w:styleId="6">
    <w:name w:val="Normal (Web)"/>
    <w:basedOn w:val="1"/>
    <w:qFormat/>
    <w:uiPriority w:val="0"/>
    <w:rPr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Users/wenchinkwan/Library/Containers/com.kingsoft.wpsoffice.mac/Data/C:\Users\Administrator\AppData\Roaming\kingsoft\office6\templates\download\4960e2b4-cde0-d107-6314-8a9409ac6a23\&#27604;&#36187;&#25253;&#21517;&#34920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比赛报名表.docx</Template>
  <Pages>2</Pages>
  <Words>205</Words>
  <Characters>210</Characters>
  <Lines>0</Lines>
  <Paragraphs>0</Paragraphs>
  <TotalTime>2</TotalTime>
  <ScaleCrop>false</ScaleCrop>
  <LinksUpToDate>false</LinksUpToDate>
  <CharactersWithSpaces>245</CharactersWithSpaces>
  <Application>WPS Office_5.2.1.7798_F1E327BC-269C-435d-A152-05C5408002CA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2023-08-10T17:01:00Z</dcterms:created>
  <dc:creator>有一只蛋挞</dc:creator>
  <cp:lastModifiedBy>闻清</cp:lastModifiedBy>
  <dcterms:modified xsi:type="dcterms:W3CDTF">2023-08-25T12:12:25Z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2052-5.2.1.7798</vt:lpwstr>
  </property>
  <property fmtid="{D5CDD505-2E9C-101B-9397-08002B2CF9AE}" pid="3" name="ICV">
    <vt:lpwstr>F8FB15EB7A3E1344292AE8641142C9C6_43</vt:lpwstr>
  </property>
</Properties>
</file>